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B7C" w:rsidRDefault="00474B7C" w:rsidP="00717B07">
      <w:pPr>
        <w:spacing w:after="0" w:line="240" w:lineRule="auto"/>
        <w:ind w:left="708" w:firstLine="708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Regulamin wyjść grupowych poza teren szkoły</w:t>
      </w:r>
    </w:p>
    <w:p w:rsidR="00717B07" w:rsidRDefault="00717B07" w:rsidP="00717B07">
      <w:pPr>
        <w:spacing w:after="0" w:line="240" w:lineRule="auto"/>
        <w:ind w:left="708" w:firstLine="708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:rsidR="00474B7C" w:rsidRDefault="00474B7C" w:rsidP="00717B0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Obowiązki uczniów szkoły ponadpodstawowej</w:t>
      </w:r>
    </w:p>
    <w:p w:rsidR="00717B07" w:rsidRDefault="00717B07" w:rsidP="00717B0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74B7C" w:rsidRDefault="00474B7C" w:rsidP="00717B0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§1. Postanowienia ogólne</w:t>
      </w:r>
    </w:p>
    <w:p w:rsidR="00474B7C" w:rsidRDefault="00474B7C" w:rsidP="00717B0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 regulamin określa obowiązki uczniów biorących udział w wyjściach grupowych poza teren szkoły.</w:t>
      </w:r>
    </w:p>
    <w:p w:rsidR="00474B7C" w:rsidRDefault="00474B7C" w:rsidP="00717B0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uczeń uczestniczący w wyjściu zobowiązany jest do zapoznania się z regulaminem i jego przestrzegania.</w:t>
      </w:r>
    </w:p>
    <w:p w:rsidR="00717B07" w:rsidRDefault="00717B07" w:rsidP="00717B0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4B7C" w:rsidRDefault="00474B7C" w:rsidP="00717B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74B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§2. Obowiązki uczniów</w:t>
      </w:r>
      <w:r w:rsidRPr="00474B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474B7C" w:rsidRPr="00474B7C" w:rsidRDefault="00474B7C" w:rsidP="00717B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74B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 </w:t>
      </w:r>
      <w:r w:rsidRPr="00474B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Uczeń ma obowiązek:</w:t>
      </w:r>
    </w:p>
    <w:p w:rsidR="00474B7C" w:rsidRDefault="00474B7C" w:rsidP="00717B07">
      <w:pPr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 przestrzegać poleceń opiekuna oraz innych osób sprawujących nadzór,</w:t>
      </w:r>
    </w:p>
    <w:p w:rsidR="00474B7C" w:rsidRDefault="00474B7C" w:rsidP="00717B07">
      <w:pPr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stosować się do zasad bezpieczeństwa i obowiązujących przepisów,</w:t>
      </w:r>
    </w:p>
    <w:p w:rsidR="00474B7C" w:rsidRDefault="00474B7C" w:rsidP="00717B07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c) punktualnie stawić się na miejsce zbiórki,</w:t>
      </w:r>
    </w:p>
    <w:p w:rsidR="00474B7C" w:rsidRDefault="00474B7C" w:rsidP="00717B07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 uczestniczyć w wyjściu w sposób zdyscyplinowany i odpowiedzialny, </w:t>
      </w:r>
    </w:p>
    <w:p w:rsidR="00474B7C" w:rsidRDefault="00474B7C" w:rsidP="00717B07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e) dbać o kulturę osobistą i dobre imię szkoły, </w:t>
      </w:r>
    </w:p>
    <w:p w:rsidR="00474B7C" w:rsidRDefault="00474B7C" w:rsidP="00717B07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f) posiadać przy sobie wymagane dokumenty oraz numer kontaktowy do opiekuna,</w:t>
      </w:r>
    </w:p>
    <w:p w:rsidR="00474B7C" w:rsidRDefault="00474B7C" w:rsidP="00717B07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g) informować opiekuna o problemach zdrowotnych lub innych trudnościach.</w:t>
      </w:r>
    </w:p>
    <w:p w:rsidR="00474B7C" w:rsidRPr="00474B7C" w:rsidRDefault="00474B7C" w:rsidP="00717B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74B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2. </w:t>
      </w:r>
      <w:r w:rsidRPr="00474B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Uczniowi zabrania się: </w:t>
      </w:r>
    </w:p>
    <w:p w:rsidR="00474B7C" w:rsidRDefault="00474B7C" w:rsidP="00717B07">
      <w:pPr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4B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samowolnego oddalania się od grupy, </w:t>
      </w:r>
    </w:p>
    <w:p w:rsidR="00474B7C" w:rsidRDefault="00474B7C" w:rsidP="00717B07">
      <w:pPr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4B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opuszczania miejsca wyjścia bez zgody opiekuna, </w:t>
      </w:r>
    </w:p>
    <w:p w:rsidR="00474B7C" w:rsidRDefault="00474B7C" w:rsidP="00717B07">
      <w:pPr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4B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spożywania alkoholu, używania substancji psychoaktywnych oraz palenia papierosów i e-papierosów, </w:t>
      </w:r>
    </w:p>
    <w:p w:rsidR="00474B7C" w:rsidRPr="00474B7C" w:rsidRDefault="00474B7C" w:rsidP="00717B07">
      <w:pPr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4B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 niszczenia mienia oraz zaśmiecania otoczenia, </w:t>
      </w:r>
    </w:p>
    <w:p w:rsidR="00474B7C" w:rsidRDefault="00474B7C" w:rsidP="00717B07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agresywnych, wulgarnych lub zagrażających bezpieczeństwu innych osób.</w:t>
      </w:r>
    </w:p>
    <w:p w:rsidR="00474B7C" w:rsidRDefault="00474B7C" w:rsidP="00717B0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§3. Odpowiedzialność ucznia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474B7C" w:rsidRDefault="00474B7C" w:rsidP="00717B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ponosi odpowiedzialność za swoje zachowanie podczas wyjścia.</w:t>
      </w:r>
    </w:p>
    <w:p w:rsidR="00474B7C" w:rsidRDefault="00474B7C" w:rsidP="00717B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naruszenia regulaminu mogą zostać zastosowane środki wychowawcze zgodnie ze statutem sz</w:t>
      </w:r>
      <w:r w:rsidR="00717B07">
        <w:rPr>
          <w:rFonts w:ascii="Times New Roman" w:eastAsia="Times New Roman" w:hAnsi="Times New Roman" w:cs="Times New Roman"/>
          <w:sz w:val="24"/>
          <w:szCs w:val="24"/>
          <w:lang w:eastAsia="pl-PL"/>
        </w:rPr>
        <w:t>koły</w:t>
      </w:r>
    </w:p>
    <w:p w:rsidR="00717B07" w:rsidRDefault="00717B07" w:rsidP="00717B0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B07" w:rsidRDefault="00717B07" w:rsidP="00717B0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B07" w:rsidRDefault="00717B07" w:rsidP="00717B0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B07" w:rsidRDefault="00717B07" w:rsidP="00717B0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B07" w:rsidRDefault="00717B07" w:rsidP="00717B0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B07" w:rsidRPr="00717B07" w:rsidRDefault="00717B07" w:rsidP="00717B0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4B7C" w:rsidRDefault="00474B7C" w:rsidP="00717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Data:</w:t>
      </w:r>
      <w:r w:rsidR="00717B0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</w:t>
      </w:r>
    </w:p>
    <w:p w:rsidR="00C07294" w:rsidRDefault="00C07294" w:rsidP="00717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B07" w:rsidRDefault="00717B07" w:rsidP="00717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4B7C" w:rsidRDefault="00474B7C" w:rsidP="00717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Podpis ucznia: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17B0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  <w:r w:rsidR="00C0729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</w:t>
      </w:r>
    </w:p>
    <w:p w:rsidR="00C07294" w:rsidRDefault="00C07294" w:rsidP="00717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717B07" w:rsidRDefault="00717B07" w:rsidP="00717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B07" w:rsidRDefault="00C07294" w:rsidP="00717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2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Podpis rodzica ucznia niepełnoletniego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</w:t>
      </w:r>
    </w:p>
    <w:p w:rsidR="00474B7C" w:rsidRDefault="00474B7C" w:rsidP="00474B7C"/>
    <w:p w:rsidR="00AD7791" w:rsidRDefault="00C07294"/>
    <w:sectPr w:rsidR="00AD7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C56D5A"/>
    <w:multiLevelType w:val="multilevel"/>
    <w:tmpl w:val="D5F48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980816"/>
    <w:multiLevelType w:val="multilevel"/>
    <w:tmpl w:val="ECC862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454D9E"/>
    <w:multiLevelType w:val="multilevel"/>
    <w:tmpl w:val="D1926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B7C"/>
    <w:rsid w:val="00384A90"/>
    <w:rsid w:val="00474B7C"/>
    <w:rsid w:val="00717B07"/>
    <w:rsid w:val="00C07294"/>
    <w:rsid w:val="00FA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32760"/>
  <w15:chartTrackingRefBased/>
  <w15:docId w15:val="{79F3B9EB-FA21-456C-A3A5-996EBA3F5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74B7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4B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06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Rybacka-Grześkowiak</dc:creator>
  <cp:keywords/>
  <dc:description/>
  <cp:lastModifiedBy>Monika Rybacka-Grześkowiak</cp:lastModifiedBy>
  <cp:revision>2</cp:revision>
  <dcterms:created xsi:type="dcterms:W3CDTF">2026-03-11T06:42:00Z</dcterms:created>
  <dcterms:modified xsi:type="dcterms:W3CDTF">2026-03-11T07:03:00Z</dcterms:modified>
</cp:coreProperties>
</file>